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3D0B8" w14:textId="77777777" w:rsidR="00EC601F" w:rsidRPr="003D7527" w:rsidRDefault="00E93AF9" w:rsidP="00995F7F">
      <w:pPr>
        <w:jc w:val="center"/>
        <w:rPr>
          <w:b/>
          <w:sz w:val="28"/>
          <w:szCs w:val="28"/>
        </w:rPr>
      </w:pPr>
      <w:r w:rsidRPr="003D7527">
        <w:rPr>
          <w:b/>
          <w:sz w:val="28"/>
          <w:szCs w:val="28"/>
        </w:rPr>
        <w:t>Festa das Colheitas</w:t>
      </w:r>
      <w:r w:rsidR="00995F7F" w:rsidRPr="003D7527">
        <w:rPr>
          <w:b/>
          <w:sz w:val="28"/>
          <w:szCs w:val="28"/>
        </w:rPr>
        <w:t xml:space="preserve"> – Oliveira do Conde</w:t>
      </w:r>
    </w:p>
    <w:p w14:paraId="79FAD711" w14:textId="77777777" w:rsidR="000B5213" w:rsidRDefault="000B5213" w:rsidP="00995F7F">
      <w:pPr>
        <w:jc w:val="center"/>
        <w:rPr>
          <w:b/>
          <w:sz w:val="28"/>
          <w:szCs w:val="28"/>
        </w:rPr>
      </w:pPr>
      <w:r w:rsidRPr="003D7527">
        <w:rPr>
          <w:b/>
          <w:sz w:val="28"/>
          <w:szCs w:val="28"/>
        </w:rPr>
        <w:t>Regula</w:t>
      </w:r>
      <w:r w:rsidR="008E76F3">
        <w:rPr>
          <w:b/>
          <w:sz w:val="28"/>
          <w:szCs w:val="28"/>
        </w:rPr>
        <w:t>mento de participação em mercados</w:t>
      </w:r>
    </w:p>
    <w:p w14:paraId="2719982B" w14:textId="77777777" w:rsidR="003D7527" w:rsidRPr="003D7527" w:rsidRDefault="003D7527" w:rsidP="00995F7F">
      <w:pPr>
        <w:jc w:val="center"/>
        <w:rPr>
          <w:b/>
          <w:sz w:val="28"/>
          <w:szCs w:val="28"/>
        </w:rPr>
      </w:pPr>
    </w:p>
    <w:p w14:paraId="1BEF802A" w14:textId="77777777" w:rsidR="00E93AF9" w:rsidRPr="00995F7F" w:rsidRDefault="00E93AF9" w:rsidP="00481D62">
      <w:pPr>
        <w:jc w:val="center"/>
        <w:rPr>
          <w:b/>
        </w:rPr>
      </w:pPr>
      <w:r w:rsidRPr="00995F7F">
        <w:rPr>
          <w:b/>
        </w:rPr>
        <w:t>Artigo 1º</w:t>
      </w:r>
    </w:p>
    <w:p w14:paraId="4E149D3B" w14:textId="77777777" w:rsidR="00E93AF9" w:rsidRPr="00995F7F" w:rsidRDefault="00E93AF9" w:rsidP="00481D62">
      <w:pPr>
        <w:jc w:val="center"/>
        <w:rPr>
          <w:b/>
        </w:rPr>
      </w:pPr>
      <w:r w:rsidRPr="00995F7F">
        <w:rPr>
          <w:b/>
        </w:rPr>
        <w:t>Objetivos</w:t>
      </w:r>
    </w:p>
    <w:p w14:paraId="07E0AF56" w14:textId="77777777" w:rsidR="00E93AF9" w:rsidRDefault="00E93AF9" w:rsidP="00187166">
      <w:pPr>
        <w:pStyle w:val="PargrafodaLista"/>
        <w:numPr>
          <w:ilvl w:val="0"/>
          <w:numId w:val="1"/>
        </w:numPr>
        <w:jc w:val="both"/>
      </w:pPr>
      <w:r w:rsidRPr="001B50C8">
        <w:t>A</w:t>
      </w:r>
      <w:r w:rsidRPr="007D2C8D">
        <w:rPr>
          <w:b/>
        </w:rPr>
        <w:t xml:space="preserve"> Festa das Colheitas</w:t>
      </w:r>
      <w:r>
        <w:t xml:space="preserve"> visa proporcionar um contacto com o passado e com o presente, através da realização de um evento que constituirá um momento de animaç</w:t>
      </w:r>
      <w:r w:rsidR="007D2C8D">
        <w:t xml:space="preserve">ão </w:t>
      </w:r>
      <w:r w:rsidR="005A0E8B">
        <w:t>e de promoção</w:t>
      </w:r>
      <w:r w:rsidR="00A714E0">
        <w:t xml:space="preserve"> </w:t>
      </w:r>
      <w:r w:rsidR="005A0E8B">
        <w:t xml:space="preserve">de Oliveira do Conde, do seu património material e imaterial, da sua produção vitícola, comemorando também a sua integração na </w:t>
      </w:r>
      <w:r w:rsidR="00654FAA">
        <w:t xml:space="preserve">Rede Nacional de </w:t>
      </w:r>
      <w:r w:rsidR="005A0E8B">
        <w:t>“</w:t>
      </w:r>
      <w:r w:rsidR="00654FAA">
        <w:t>Aldeias de Portugal”.</w:t>
      </w:r>
    </w:p>
    <w:p w14:paraId="51B333FB" w14:textId="77777777" w:rsidR="005A0E8B" w:rsidRDefault="005A0E8B" w:rsidP="00187166">
      <w:pPr>
        <w:pStyle w:val="PargrafodaLista"/>
        <w:numPr>
          <w:ilvl w:val="0"/>
          <w:numId w:val="1"/>
        </w:numPr>
        <w:jc w:val="both"/>
      </w:pPr>
      <w:r>
        <w:t>Pretende-se um evento de celebração das colheitas agrícolas, mas também de colheitas de cultura, de afetos, de sentimentos e emoções.</w:t>
      </w:r>
    </w:p>
    <w:p w14:paraId="62DE17CC" w14:textId="77777777" w:rsidR="00E93AF9" w:rsidRDefault="00E93AF9" w:rsidP="00187166">
      <w:pPr>
        <w:pStyle w:val="PargrafodaLista"/>
        <w:numPr>
          <w:ilvl w:val="0"/>
          <w:numId w:val="1"/>
        </w:numPr>
        <w:jc w:val="both"/>
      </w:pPr>
      <w:r>
        <w:t>Pretende este também proporcionar aos seus partici</w:t>
      </w:r>
      <w:r w:rsidR="007D2C8D">
        <w:t>p</w:t>
      </w:r>
      <w:r>
        <w:t>antes, não só a divulgação dos seus trabalhos, colheitas, produtos e petiscos, mas também a valorização e rentabilização dos mesmos.</w:t>
      </w:r>
    </w:p>
    <w:p w14:paraId="7D43D15C" w14:textId="77777777" w:rsidR="00E93AF9" w:rsidRPr="00995F7F" w:rsidRDefault="00E93AF9" w:rsidP="00481D62">
      <w:pPr>
        <w:jc w:val="center"/>
        <w:rPr>
          <w:b/>
        </w:rPr>
      </w:pPr>
      <w:r w:rsidRPr="00995F7F">
        <w:rPr>
          <w:b/>
        </w:rPr>
        <w:t>Artigo 2º</w:t>
      </w:r>
    </w:p>
    <w:p w14:paraId="2DC3B7F9" w14:textId="77777777" w:rsidR="00E93AF9" w:rsidRPr="00995F7F" w:rsidRDefault="00E93AF9" w:rsidP="00481D62">
      <w:pPr>
        <w:jc w:val="center"/>
        <w:rPr>
          <w:b/>
        </w:rPr>
      </w:pPr>
      <w:r w:rsidRPr="00995F7F">
        <w:rPr>
          <w:b/>
        </w:rPr>
        <w:t>Organização</w:t>
      </w:r>
    </w:p>
    <w:p w14:paraId="4875A78B" w14:textId="77777777" w:rsidR="00E93AF9" w:rsidRDefault="00E93AF9" w:rsidP="00187166">
      <w:pPr>
        <w:pStyle w:val="PargrafodaLista"/>
        <w:numPr>
          <w:ilvl w:val="0"/>
          <w:numId w:val="2"/>
        </w:numPr>
        <w:jc w:val="both"/>
      </w:pPr>
      <w:r>
        <w:t xml:space="preserve">O evento será organizado </w:t>
      </w:r>
      <w:r w:rsidR="00654FAA">
        <w:t>pela Junta de Freguesia de Oliveira do</w:t>
      </w:r>
      <w:r w:rsidR="005E22A6">
        <w:t xml:space="preserve"> Conde, em parceria com o grupo informal</w:t>
      </w:r>
      <w:r w:rsidR="00654FAA">
        <w:t xml:space="preserve"> </w:t>
      </w:r>
      <w:r w:rsidR="000B5213">
        <w:t>“</w:t>
      </w:r>
      <w:r w:rsidRPr="007D2C8D">
        <w:rPr>
          <w:b/>
        </w:rPr>
        <w:t>Ó da Terra</w:t>
      </w:r>
      <w:r w:rsidR="000B5213">
        <w:t>”</w:t>
      </w:r>
      <w:r w:rsidR="004110BB">
        <w:t>.</w:t>
      </w:r>
    </w:p>
    <w:p w14:paraId="64A96266" w14:textId="77777777" w:rsidR="00E93AF9" w:rsidRDefault="00E93AF9" w:rsidP="00D55A84">
      <w:pPr>
        <w:pStyle w:val="PargrafodaLista"/>
        <w:numPr>
          <w:ilvl w:val="0"/>
          <w:numId w:val="2"/>
        </w:numPr>
        <w:jc w:val="both"/>
      </w:pPr>
      <w:r>
        <w:t xml:space="preserve">O evento decorrerá </w:t>
      </w:r>
      <w:r w:rsidR="002471ED">
        <w:t xml:space="preserve">no segundo fim de semana de </w:t>
      </w:r>
      <w:proofErr w:type="gramStart"/>
      <w:r w:rsidR="007D2C8D">
        <w:t>Set</w:t>
      </w:r>
      <w:r w:rsidR="00D53493">
        <w:t>embro</w:t>
      </w:r>
      <w:proofErr w:type="gramEnd"/>
      <w:r w:rsidR="00D53493">
        <w:t xml:space="preserve">, </w:t>
      </w:r>
      <w:r w:rsidR="002471ED">
        <w:t xml:space="preserve">podendo algumas atividades culturais serem no primeiro fim de semana ou outro. </w:t>
      </w:r>
      <w:r>
        <w:t>O grupo reserva-se o direito de cancelar e marcar para outra data conveniente, se as condições assim o exigirem.</w:t>
      </w:r>
    </w:p>
    <w:p w14:paraId="5130DA44" w14:textId="77777777" w:rsidR="00E93AF9" w:rsidRDefault="00E93AF9" w:rsidP="00481D62">
      <w:pPr>
        <w:jc w:val="center"/>
        <w:rPr>
          <w:b/>
        </w:rPr>
      </w:pPr>
      <w:r w:rsidRPr="00995F7F">
        <w:rPr>
          <w:b/>
        </w:rPr>
        <w:t>Artigo 3º</w:t>
      </w:r>
    </w:p>
    <w:p w14:paraId="5A323C2B" w14:textId="77777777" w:rsidR="00995F7F" w:rsidRPr="00995F7F" w:rsidRDefault="00995F7F" w:rsidP="00481D62">
      <w:pPr>
        <w:jc w:val="center"/>
        <w:rPr>
          <w:b/>
        </w:rPr>
      </w:pPr>
      <w:r>
        <w:rPr>
          <w:b/>
        </w:rPr>
        <w:t>Participação</w:t>
      </w:r>
    </w:p>
    <w:p w14:paraId="543B12D0" w14:textId="77777777" w:rsidR="00E93AF9" w:rsidRDefault="00C22C02" w:rsidP="00187166">
      <w:pPr>
        <w:pStyle w:val="PargrafodaLista"/>
        <w:numPr>
          <w:ilvl w:val="0"/>
          <w:numId w:val="3"/>
        </w:numPr>
        <w:jc w:val="both"/>
      </w:pPr>
      <w:r>
        <w:t>Podem participar</w:t>
      </w:r>
      <w:r w:rsidR="000B5213">
        <w:t xml:space="preserve"> pessoas singulares,</w:t>
      </w:r>
      <w:r>
        <w:t xml:space="preserve"> </w:t>
      </w:r>
      <w:r w:rsidR="00B55DB8">
        <w:t xml:space="preserve">e coletivas, </w:t>
      </w:r>
      <w:r>
        <w:t>produtores</w:t>
      </w:r>
      <w:r w:rsidR="004110BB">
        <w:t xml:space="preserve"> agrícolas</w:t>
      </w:r>
      <w:r>
        <w:t xml:space="preserve">, </w:t>
      </w:r>
      <w:r w:rsidR="004110BB">
        <w:t>vinícolas, artesãos,</w:t>
      </w:r>
      <w:r w:rsidR="00B55DB8">
        <w:t xml:space="preserve"> </w:t>
      </w:r>
      <w:r w:rsidR="008E76F3">
        <w:t>antiquários, associações</w:t>
      </w:r>
      <w:r>
        <w:t xml:space="preserve"> e comerciantes de petiscos,</w:t>
      </w:r>
      <w:r w:rsidR="00B55DB8">
        <w:t xml:space="preserve"> </w:t>
      </w:r>
      <w:r>
        <w:t>de preferência da localidade, ou da freguesia, sendo admitidos outros se o espaço ainda o permitir.</w:t>
      </w:r>
    </w:p>
    <w:p w14:paraId="794DA38E" w14:textId="77777777" w:rsidR="00C22C02" w:rsidRDefault="00C22C02" w:rsidP="00187166">
      <w:pPr>
        <w:pStyle w:val="PargrafodaLista"/>
        <w:numPr>
          <w:ilvl w:val="0"/>
          <w:numId w:val="3"/>
        </w:numPr>
        <w:jc w:val="both"/>
      </w:pPr>
      <w:r>
        <w:t>A montagem das bancas será feita na véspera do evento</w:t>
      </w:r>
      <w:r w:rsidR="00B55DB8">
        <w:t>, os produtos colocados no dia de inicio do evento</w:t>
      </w:r>
      <w:r>
        <w:t xml:space="preserve"> e terminada antes da abertura oficial do evento, devendo estas estar em condições para receber os visitantes à hora indicada pela organização.</w:t>
      </w:r>
    </w:p>
    <w:p w14:paraId="3288714D" w14:textId="77777777" w:rsidR="00C22C02" w:rsidRDefault="00995F7F" w:rsidP="00187166">
      <w:pPr>
        <w:pStyle w:val="PargrafodaLista"/>
        <w:numPr>
          <w:ilvl w:val="0"/>
          <w:numId w:val="3"/>
        </w:numPr>
        <w:jc w:val="both"/>
      </w:pPr>
      <w:r>
        <w:t>A s</w:t>
      </w:r>
      <w:r w:rsidR="00C22C02">
        <w:t>aída e desmontagem de bancas terá lugar no horário de fecho e nunca antes desta hora, nem pode ultrapassar a hora de fecho indicada pela organização.</w:t>
      </w:r>
    </w:p>
    <w:p w14:paraId="376F7469" w14:textId="77777777" w:rsidR="00423276" w:rsidRDefault="00423276" w:rsidP="00187166">
      <w:pPr>
        <w:pStyle w:val="PargrafodaLista"/>
        <w:numPr>
          <w:ilvl w:val="0"/>
          <w:numId w:val="3"/>
        </w:numPr>
        <w:jc w:val="both"/>
      </w:pPr>
      <w:r>
        <w:t>A decoração das bancas deverá seguir a decoração</w:t>
      </w:r>
      <w:r w:rsidR="008E76F3">
        <w:t xml:space="preserve"> da festa, devendo ser uma </w:t>
      </w:r>
      <w:r w:rsidR="009825D0">
        <w:t>decoração alusiv</w:t>
      </w:r>
      <w:r w:rsidR="008E76F3">
        <w:t>a às colheitas e ao mundo rural</w:t>
      </w:r>
      <w:r>
        <w:t>.</w:t>
      </w:r>
    </w:p>
    <w:p w14:paraId="49D1A707" w14:textId="77777777" w:rsidR="007D3933" w:rsidRDefault="00423276" w:rsidP="007D3933">
      <w:pPr>
        <w:pStyle w:val="PargrafodaLista"/>
        <w:numPr>
          <w:ilvl w:val="0"/>
          <w:numId w:val="3"/>
        </w:numPr>
        <w:jc w:val="both"/>
      </w:pPr>
      <w:r>
        <w:t xml:space="preserve">Todos os participantes deverão obrigatoriamente </w:t>
      </w:r>
      <w:r w:rsidR="008E76F3">
        <w:t xml:space="preserve">minorar os resíduos, bem como </w:t>
      </w:r>
      <w:r>
        <w:t xml:space="preserve">fazer </w:t>
      </w:r>
      <w:r w:rsidR="008E76F3">
        <w:t>a sua separação</w:t>
      </w:r>
      <w:r>
        <w:t>.</w:t>
      </w:r>
    </w:p>
    <w:p w14:paraId="0B018AF1" w14:textId="77777777" w:rsidR="00C22C02" w:rsidRDefault="00C22C02" w:rsidP="007D3933">
      <w:pPr>
        <w:jc w:val="both"/>
      </w:pPr>
    </w:p>
    <w:p w14:paraId="553BF965" w14:textId="77777777" w:rsidR="00B55DB8" w:rsidRDefault="00B55DB8" w:rsidP="00B55DB8">
      <w:pPr>
        <w:jc w:val="both"/>
      </w:pPr>
    </w:p>
    <w:p w14:paraId="78DB7A38" w14:textId="77777777" w:rsidR="00B55DB8" w:rsidRDefault="00B55DB8" w:rsidP="00B55DB8">
      <w:pPr>
        <w:jc w:val="both"/>
      </w:pPr>
    </w:p>
    <w:p w14:paraId="16ECB114" w14:textId="77777777" w:rsidR="00B55DB8" w:rsidRDefault="00B55DB8" w:rsidP="00B55DB8">
      <w:pPr>
        <w:jc w:val="both"/>
      </w:pPr>
    </w:p>
    <w:p w14:paraId="11521420" w14:textId="77777777" w:rsidR="00C22C02" w:rsidRPr="00995F7F" w:rsidRDefault="00C22C02" w:rsidP="00995F7F">
      <w:pPr>
        <w:ind w:left="360"/>
        <w:jc w:val="center"/>
        <w:rPr>
          <w:b/>
        </w:rPr>
      </w:pPr>
      <w:r w:rsidRPr="00995F7F">
        <w:rPr>
          <w:b/>
        </w:rPr>
        <w:lastRenderedPageBreak/>
        <w:t>Artigo 4º</w:t>
      </w:r>
    </w:p>
    <w:p w14:paraId="14DACA86" w14:textId="77777777" w:rsidR="00995F7F" w:rsidRPr="00995F7F" w:rsidRDefault="00995F7F" w:rsidP="00995F7F">
      <w:pPr>
        <w:ind w:left="360"/>
        <w:jc w:val="center"/>
        <w:rPr>
          <w:b/>
        </w:rPr>
      </w:pPr>
      <w:r w:rsidRPr="00995F7F">
        <w:rPr>
          <w:b/>
        </w:rPr>
        <w:t>Inscrições</w:t>
      </w:r>
    </w:p>
    <w:p w14:paraId="28982151" w14:textId="49DBB748" w:rsidR="00423276" w:rsidRDefault="00C22C02" w:rsidP="001B50C8">
      <w:pPr>
        <w:pStyle w:val="PargrafodaLista"/>
        <w:numPr>
          <w:ilvl w:val="0"/>
          <w:numId w:val="4"/>
        </w:numPr>
        <w:jc w:val="both"/>
      </w:pPr>
      <w:r>
        <w:t xml:space="preserve">As inscrições podem ser feitas </w:t>
      </w:r>
      <w:r w:rsidR="00423276">
        <w:t xml:space="preserve">presencialmente </w:t>
      </w:r>
      <w:r>
        <w:t>na</w:t>
      </w:r>
      <w:r w:rsidR="00423276">
        <w:t xml:space="preserve"> sede da</w:t>
      </w:r>
      <w:r>
        <w:t xml:space="preserve"> Junta de </w:t>
      </w:r>
      <w:r w:rsidR="00423276">
        <w:t>Freguesia de Oliveira do Conde em formulário próprio</w:t>
      </w:r>
      <w:r w:rsidR="00C34472">
        <w:t>;</w:t>
      </w:r>
      <w:r w:rsidR="00423276">
        <w:t xml:space="preserve"> </w:t>
      </w:r>
      <w:r>
        <w:t xml:space="preserve">através </w:t>
      </w:r>
      <w:r w:rsidR="00423276">
        <w:t xml:space="preserve">do email </w:t>
      </w:r>
      <w:hyperlink r:id="rId7" w:history="1">
        <w:r w:rsidR="00423276" w:rsidRPr="00BD1287">
          <w:rPr>
            <w:rStyle w:val="Hiperligao"/>
          </w:rPr>
          <w:t>geral@jf-oliveiradoconde.pt</w:t>
        </w:r>
      </w:hyperlink>
      <w:r w:rsidR="00423276">
        <w:t xml:space="preserve"> com o assunto “Festa das Colheitas – Inscrição de mercado” e</w:t>
      </w:r>
      <w:r>
        <w:t xml:space="preserve"> preenchendo um formulário de inscrição </w:t>
      </w:r>
      <w:r w:rsidR="00423276">
        <w:t>em anexo ao presente regulamento</w:t>
      </w:r>
      <w:r w:rsidR="00C34472">
        <w:t xml:space="preserve">; ou </w:t>
      </w:r>
      <w:r w:rsidR="00C34472" w:rsidRPr="00C34472">
        <w:rPr>
          <w:rFonts w:ascii="Calibri" w:hAnsi="Calibri" w:cs="Calibri"/>
          <w:color w:val="000000"/>
          <w:shd w:val="clear" w:color="auto" w:fill="FFFFFF"/>
        </w:rPr>
        <w:t> </w:t>
      </w:r>
      <w:r w:rsidR="00C34472">
        <w:rPr>
          <w:rFonts w:ascii="Calibri" w:hAnsi="Calibri" w:cs="Calibri"/>
          <w:color w:val="000000"/>
          <w:shd w:val="clear" w:color="auto" w:fill="FFFFFF"/>
        </w:rPr>
        <w:t xml:space="preserve">através do </w:t>
      </w:r>
      <w:r w:rsidR="00C34472" w:rsidRPr="00C34472">
        <w:rPr>
          <w:rFonts w:ascii="Calibri" w:hAnsi="Calibri" w:cs="Calibri"/>
          <w:color w:val="000000"/>
          <w:shd w:val="clear" w:color="auto" w:fill="FFFFFF"/>
        </w:rPr>
        <w:t xml:space="preserve">link do google </w:t>
      </w:r>
      <w:proofErr w:type="spellStart"/>
      <w:r w:rsidR="00C34472" w:rsidRPr="00C34472">
        <w:rPr>
          <w:rFonts w:ascii="Calibri" w:hAnsi="Calibri" w:cs="Calibri"/>
          <w:color w:val="000000"/>
          <w:shd w:val="clear" w:color="auto" w:fill="FFFFFF"/>
        </w:rPr>
        <w:t>forms</w:t>
      </w:r>
      <w:proofErr w:type="spellEnd"/>
      <w:r w:rsidR="00C3447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34472" w:rsidRPr="00C34472">
        <w:rPr>
          <w:rFonts w:ascii="Calibri" w:hAnsi="Calibri" w:cs="Calibri"/>
          <w:color w:val="000000"/>
          <w:shd w:val="clear" w:color="auto" w:fill="FFFFFF"/>
        </w:rPr>
        <w:t> </w:t>
      </w:r>
      <w:hyperlink r:id="rId8" w:tgtFrame="_blank" w:history="1">
        <w:r w:rsidR="00C34472" w:rsidRPr="00C34472">
          <w:rPr>
            <w:rFonts w:ascii="Calibri" w:hAnsi="Calibri" w:cs="Calibri"/>
            <w:color w:val="0000FF"/>
            <w:u w:val="single"/>
            <w:bdr w:val="none" w:sz="0" w:space="0" w:color="auto" w:frame="1"/>
            <w:shd w:val="clear" w:color="auto" w:fill="FFFFFF"/>
          </w:rPr>
          <w:t>https://forms.gle/7NM2XnpvfYhxML796</w:t>
        </w:r>
      </w:hyperlink>
      <w:r w:rsidR="00C34472">
        <w:t>.</w:t>
      </w:r>
    </w:p>
    <w:p w14:paraId="6F42E176" w14:textId="77777777" w:rsidR="00C22C02" w:rsidRDefault="00C22C02" w:rsidP="00187166">
      <w:pPr>
        <w:pStyle w:val="PargrafodaLista"/>
        <w:numPr>
          <w:ilvl w:val="0"/>
          <w:numId w:val="4"/>
        </w:numPr>
        <w:jc w:val="both"/>
      </w:pPr>
      <w:r>
        <w:t xml:space="preserve">A data limite das inscrições será até </w:t>
      </w:r>
      <w:r w:rsidR="002471ED">
        <w:t>uma semana antes do evento</w:t>
      </w:r>
      <w:r w:rsidR="00F71C41">
        <w:t>, desde que existam vagas.</w:t>
      </w:r>
    </w:p>
    <w:p w14:paraId="73D05F2E" w14:textId="77777777" w:rsidR="00F71C41" w:rsidRDefault="00F71C41" w:rsidP="00187166">
      <w:pPr>
        <w:pStyle w:val="PargrafodaLista"/>
        <w:numPr>
          <w:ilvl w:val="0"/>
          <w:numId w:val="4"/>
        </w:numPr>
        <w:jc w:val="both"/>
      </w:pPr>
      <w:r>
        <w:t xml:space="preserve">As inscrições serão limitadas e analisadas pela organização. </w:t>
      </w:r>
    </w:p>
    <w:p w14:paraId="1BE05688" w14:textId="77777777" w:rsidR="00F71C41" w:rsidRDefault="00F71C41" w:rsidP="00187166">
      <w:pPr>
        <w:pStyle w:val="PargrafodaLista"/>
        <w:numPr>
          <w:ilvl w:val="0"/>
          <w:numId w:val="4"/>
        </w:numPr>
        <w:jc w:val="both"/>
      </w:pPr>
      <w:r>
        <w:t>Os participantes devem estar preparados para se proteger a si e aos se</w:t>
      </w:r>
      <w:r w:rsidR="00F50E00">
        <w:t>us trabalhos, do sol e humidade, ou outras agressões de caráter natural ou artificial.</w:t>
      </w:r>
    </w:p>
    <w:p w14:paraId="08646BC3" w14:textId="77777777" w:rsidR="00995F7F" w:rsidRDefault="00995F7F" w:rsidP="00995F7F">
      <w:pPr>
        <w:pStyle w:val="PargrafodaLista"/>
      </w:pPr>
    </w:p>
    <w:p w14:paraId="0F86CED7" w14:textId="77777777" w:rsidR="00481D62" w:rsidRDefault="00F71C41" w:rsidP="00481D62">
      <w:pPr>
        <w:jc w:val="center"/>
        <w:rPr>
          <w:b/>
        </w:rPr>
      </w:pPr>
      <w:r w:rsidRPr="00481D62">
        <w:rPr>
          <w:b/>
        </w:rPr>
        <w:t>Artigo 5º</w:t>
      </w:r>
    </w:p>
    <w:p w14:paraId="41B9CE05" w14:textId="77777777" w:rsidR="00F71C41" w:rsidRPr="00481D62" w:rsidRDefault="00F71C41" w:rsidP="00481D62">
      <w:pPr>
        <w:jc w:val="center"/>
        <w:rPr>
          <w:b/>
        </w:rPr>
      </w:pPr>
      <w:r w:rsidRPr="00481D62">
        <w:rPr>
          <w:b/>
        </w:rPr>
        <w:t>Custos</w:t>
      </w:r>
    </w:p>
    <w:p w14:paraId="10216D56" w14:textId="528383CA" w:rsidR="00F71C41" w:rsidRDefault="00DF2D9C" w:rsidP="00187166">
      <w:pPr>
        <w:pStyle w:val="PargrafodaLista"/>
        <w:numPr>
          <w:ilvl w:val="0"/>
          <w:numId w:val="5"/>
        </w:numPr>
        <w:jc w:val="both"/>
      </w:pPr>
      <w:r>
        <w:t>A organização não estabelece um custo fixo de participação, deixando à consideração de cada participante a contribuição voluntária com um valor para a Festa das Colheitas, com base nos princípios da consciência social e do não prejuízo.</w:t>
      </w:r>
    </w:p>
    <w:p w14:paraId="6D6C35B6" w14:textId="77777777" w:rsidR="00F71C41" w:rsidRPr="00995F7F" w:rsidRDefault="00995F7F" w:rsidP="00481D62">
      <w:pPr>
        <w:jc w:val="center"/>
        <w:rPr>
          <w:b/>
        </w:rPr>
      </w:pPr>
      <w:r w:rsidRPr="00995F7F">
        <w:rPr>
          <w:b/>
        </w:rPr>
        <w:t>Artigo 6º</w:t>
      </w:r>
    </w:p>
    <w:p w14:paraId="6B556D2B" w14:textId="77777777" w:rsidR="00F71C41" w:rsidRPr="00995F7F" w:rsidRDefault="00F71C41" w:rsidP="00481D62">
      <w:pPr>
        <w:jc w:val="center"/>
        <w:rPr>
          <w:b/>
        </w:rPr>
      </w:pPr>
      <w:r w:rsidRPr="00995F7F">
        <w:rPr>
          <w:b/>
        </w:rPr>
        <w:t>Regras de utilização do espaço</w:t>
      </w:r>
    </w:p>
    <w:p w14:paraId="4749F3BF" w14:textId="77777777" w:rsidR="00F71C41" w:rsidRDefault="00F71C41" w:rsidP="00187166">
      <w:pPr>
        <w:pStyle w:val="PargrafodaLista"/>
        <w:numPr>
          <w:ilvl w:val="0"/>
          <w:numId w:val="6"/>
        </w:numPr>
        <w:jc w:val="both"/>
      </w:pPr>
      <w:r w:rsidRPr="00EF0C37">
        <w:t>O e</w:t>
      </w:r>
      <w:r w:rsidR="00423276" w:rsidRPr="00EF0C37">
        <w:t>spaço de cada participante é aquele que for designado pela organização, podendo apenas e só</w:t>
      </w:r>
      <w:r w:rsidR="00EF0C37" w:rsidRPr="00EF0C37">
        <w:t xml:space="preserve"> ocupar esse espaço.</w:t>
      </w:r>
    </w:p>
    <w:p w14:paraId="7B18BA3A" w14:textId="77777777" w:rsidR="005E17AE" w:rsidRPr="00EF0C37" w:rsidRDefault="005E17AE" w:rsidP="005E17AE">
      <w:pPr>
        <w:pStyle w:val="PargrafodaLista"/>
        <w:numPr>
          <w:ilvl w:val="0"/>
          <w:numId w:val="6"/>
        </w:numPr>
        <w:jc w:val="both"/>
      </w:pPr>
      <w:r>
        <w:t>Cada participante ocupará um espaço específico mediante o mercado que participar, podendo</w:t>
      </w:r>
      <w:r w:rsidR="00C36FD3">
        <w:t>,</w:t>
      </w:r>
      <w:r>
        <w:t xml:space="preserve"> </w:t>
      </w:r>
      <w:r w:rsidR="001B50C8">
        <w:t>no entanto,</w:t>
      </w:r>
      <w:r>
        <w:t xml:space="preserve"> ocupar dois ou mais lugares se participar nos vários tipos de mercado.</w:t>
      </w:r>
    </w:p>
    <w:p w14:paraId="7EAD4D16" w14:textId="77777777" w:rsidR="00EF0C37" w:rsidRDefault="00EF0C37" w:rsidP="00EF0C37">
      <w:pPr>
        <w:pStyle w:val="PargrafodaLista"/>
        <w:numPr>
          <w:ilvl w:val="0"/>
          <w:numId w:val="6"/>
        </w:numPr>
        <w:jc w:val="both"/>
      </w:pPr>
      <w:r w:rsidRPr="00EF0C37">
        <w:t>Mediante o produto a comercializar a organização atribuirá uma banca física para expor os produtos.</w:t>
      </w:r>
    </w:p>
    <w:p w14:paraId="5973354F" w14:textId="77777777" w:rsidR="00481D62" w:rsidRDefault="00481D62" w:rsidP="00EF0C37">
      <w:pPr>
        <w:pStyle w:val="PargrafodaLista"/>
        <w:numPr>
          <w:ilvl w:val="0"/>
          <w:numId w:val="6"/>
        </w:numPr>
        <w:jc w:val="both"/>
      </w:pPr>
      <w:r>
        <w:t>Não é permitida a venda ou exposição de animais vivos ou mortos (exceto se confecionados).</w:t>
      </w:r>
    </w:p>
    <w:p w14:paraId="736CFA2E" w14:textId="050C6AE1" w:rsidR="00C144DC" w:rsidRPr="00FA0114" w:rsidRDefault="009825D0" w:rsidP="00A54092">
      <w:pPr>
        <w:pStyle w:val="PargrafodaLista"/>
        <w:numPr>
          <w:ilvl w:val="0"/>
          <w:numId w:val="6"/>
        </w:numPr>
        <w:jc w:val="both"/>
      </w:pPr>
      <w:r w:rsidRPr="00FA0114">
        <w:t>N</w:t>
      </w:r>
      <w:r w:rsidR="002471ED" w:rsidRPr="00FA0114">
        <w:t>ão é permitida a venda de vinho</w:t>
      </w:r>
      <w:r w:rsidR="00A54092" w:rsidRPr="00FA0114">
        <w:t xml:space="preserve"> e cerveja</w:t>
      </w:r>
      <w:r w:rsidR="002471ED" w:rsidRPr="00FA0114">
        <w:t>, para tal e</w:t>
      </w:r>
      <w:r w:rsidR="00B32D0E" w:rsidRPr="00FA0114">
        <w:t>xiste</w:t>
      </w:r>
      <w:r w:rsidR="00A54092" w:rsidRPr="00FA0114">
        <w:t>m</w:t>
      </w:r>
      <w:r w:rsidR="00B32D0E" w:rsidRPr="00FA0114">
        <w:t xml:space="preserve"> espaço</w:t>
      </w:r>
      <w:r w:rsidR="00A54092" w:rsidRPr="00FA0114">
        <w:t>s</w:t>
      </w:r>
      <w:r w:rsidR="00B32D0E" w:rsidRPr="00FA0114">
        <w:t xml:space="preserve"> dedicado</w:t>
      </w:r>
      <w:r w:rsidR="00A54092" w:rsidRPr="00FA0114">
        <w:t>s</w:t>
      </w:r>
      <w:r w:rsidR="00B32D0E" w:rsidRPr="00FA0114">
        <w:t xml:space="preserve"> a isso</w:t>
      </w:r>
      <w:r w:rsidR="00A54092" w:rsidRPr="00FA0114">
        <w:t>.</w:t>
      </w:r>
    </w:p>
    <w:p w14:paraId="36C6A47B" w14:textId="77777777" w:rsidR="00C144DC" w:rsidRDefault="00C144DC" w:rsidP="00EF0C37">
      <w:pPr>
        <w:pStyle w:val="PargrafodaLista"/>
        <w:numPr>
          <w:ilvl w:val="0"/>
          <w:numId w:val="6"/>
        </w:numPr>
        <w:jc w:val="both"/>
      </w:pPr>
      <w:r>
        <w:t xml:space="preserve">Todas as bebidas deverão ser servidas em copos reutilizáveis de 20 cl fornecidos pela organização, podendo, </w:t>
      </w:r>
      <w:r w:rsidR="00481D62">
        <w:t>no entanto,</w:t>
      </w:r>
      <w:r>
        <w:t xml:space="preserve"> ser servidas em qualquer outro do mesmo tipo e volume apresentado pelo cliente.</w:t>
      </w:r>
    </w:p>
    <w:p w14:paraId="7DA0E091" w14:textId="77777777" w:rsidR="00C144DC" w:rsidRDefault="00C144DC" w:rsidP="00EF0C37">
      <w:pPr>
        <w:pStyle w:val="PargrafodaLista"/>
        <w:numPr>
          <w:ilvl w:val="0"/>
          <w:numId w:val="6"/>
        </w:numPr>
        <w:jc w:val="both"/>
      </w:pPr>
      <w:r>
        <w:t>Os copos fornecidos terão um custo de 1€, sendo que serão colocados à consignação.</w:t>
      </w:r>
    </w:p>
    <w:p w14:paraId="1FD40B5F" w14:textId="77777777" w:rsidR="005E1193" w:rsidRDefault="005E1193" w:rsidP="00EF0C37">
      <w:pPr>
        <w:pStyle w:val="PargrafodaLista"/>
        <w:numPr>
          <w:ilvl w:val="0"/>
          <w:numId w:val="6"/>
        </w:numPr>
        <w:jc w:val="both"/>
      </w:pPr>
      <w:r>
        <w:t>Não é permitida qualquer animação musical ou outra por parte dos participantes. Caso algum participante pretend</w:t>
      </w:r>
      <w:r w:rsidR="00C36FD3">
        <w:t>a ter animação, deverá ser informada a organização no momento da inscrição, e estará sujeita à aprovação da organização.</w:t>
      </w:r>
    </w:p>
    <w:p w14:paraId="44608477" w14:textId="524BC62D" w:rsidR="00DF2D9C" w:rsidRDefault="00DF2D9C" w:rsidP="00EF0C37">
      <w:pPr>
        <w:pStyle w:val="PargrafodaLista"/>
        <w:numPr>
          <w:ilvl w:val="0"/>
          <w:numId w:val="6"/>
        </w:numPr>
        <w:jc w:val="both"/>
      </w:pPr>
      <w:r>
        <w:t>Os participantes deverão</w:t>
      </w:r>
      <w:r>
        <w:t xml:space="preserve"> cumprir regras de higiene e segurança, bem como demais regras designadas pela organização para o bom funcionamento do mesmo.</w:t>
      </w:r>
    </w:p>
    <w:p w14:paraId="24C4F62F" w14:textId="77777777" w:rsidR="00B55DB8" w:rsidRDefault="00B55DB8" w:rsidP="00B55DB8">
      <w:pPr>
        <w:jc w:val="both"/>
      </w:pPr>
    </w:p>
    <w:p w14:paraId="3325252B" w14:textId="77777777" w:rsidR="00B55DB8" w:rsidRPr="00A64190" w:rsidRDefault="00B55DB8" w:rsidP="00A64190">
      <w:pPr>
        <w:jc w:val="center"/>
        <w:rPr>
          <w:b/>
        </w:rPr>
      </w:pPr>
      <w:r w:rsidRPr="00A64190">
        <w:rPr>
          <w:b/>
        </w:rPr>
        <w:t>Secção I</w:t>
      </w:r>
    </w:p>
    <w:p w14:paraId="330FB006" w14:textId="77777777" w:rsidR="00B55DB8" w:rsidRPr="00A64190" w:rsidRDefault="00B55DB8" w:rsidP="00A64190">
      <w:pPr>
        <w:jc w:val="center"/>
        <w:rPr>
          <w:b/>
        </w:rPr>
      </w:pPr>
      <w:r w:rsidRPr="00A64190">
        <w:rPr>
          <w:b/>
        </w:rPr>
        <w:t xml:space="preserve">Mercado </w:t>
      </w:r>
      <w:r w:rsidR="00995CA6">
        <w:rPr>
          <w:b/>
        </w:rPr>
        <w:t xml:space="preserve">agrícola, </w:t>
      </w:r>
      <w:r w:rsidRPr="00A64190">
        <w:rPr>
          <w:b/>
        </w:rPr>
        <w:t>gastronómico e artesanato</w:t>
      </w:r>
    </w:p>
    <w:p w14:paraId="7BE0A201" w14:textId="77777777" w:rsidR="00B55DB8" w:rsidRPr="00A64190" w:rsidRDefault="00B55DB8" w:rsidP="008E76F3">
      <w:pPr>
        <w:jc w:val="center"/>
        <w:rPr>
          <w:b/>
        </w:rPr>
      </w:pPr>
      <w:r w:rsidRPr="00A64190">
        <w:rPr>
          <w:b/>
        </w:rPr>
        <w:t>Artigo 7º</w:t>
      </w:r>
    </w:p>
    <w:p w14:paraId="73B3F9AB" w14:textId="77777777" w:rsidR="000B4402" w:rsidRDefault="00B55DB8" w:rsidP="008E76F3">
      <w:pPr>
        <w:pStyle w:val="PargrafodaLista"/>
        <w:numPr>
          <w:ilvl w:val="0"/>
          <w:numId w:val="9"/>
        </w:numPr>
        <w:jc w:val="both"/>
      </w:pPr>
      <w:r>
        <w:t>Os produtos alimentares e, portanto, toda a segurança alimentar dos mesmos é da total responsabilidade de quem os comercializa</w:t>
      </w:r>
      <w:r w:rsidR="000B4402">
        <w:t>.</w:t>
      </w:r>
    </w:p>
    <w:p w14:paraId="5A7E1852" w14:textId="77777777" w:rsidR="00B55DB8" w:rsidRDefault="00B55DB8" w:rsidP="008E76F3">
      <w:pPr>
        <w:pStyle w:val="PargrafodaLista"/>
        <w:numPr>
          <w:ilvl w:val="0"/>
          <w:numId w:val="9"/>
        </w:numPr>
        <w:jc w:val="both"/>
      </w:pPr>
      <w:r>
        <w:lastRenderedPageBreak/>
        <w:t>Não é permi</w:t>
      </w:r>
      <w:r w:rsidR="000B4402">
        <w:t>tida a utilização de fogareiros, grelhadores a carvão, ou cozinhas i</w:t>
      </w:r>
      <w:r w:rsidR="002471ED">
        <w:t>ndustriais no recinto do evento, sem consulta prévia com a organização.</w:t>
      </w:r>
    </w:p>
    <w:p w14:paraId="3277DDBA" w14:textId="77777777" w:rsidR="008E76F3" w:rsidRDefault="008E76F3" w:rsidP="008E76F3">
      <w:pPr>
        <w:pStyle w:val="PargrafodaLista"/>
        <w:numPr>
          <w:ilvl w:val="0"/>
          <w:numId w:val="9"/>
        </w:numPr>
        <w:jc w:val="both"/>
      </w:pPr>
      <w:r>
        <w:t>Não é permitida a venda de animais, vivos ou mortos.</w:t>
      </w:r>
    </w:p>
    <w:p w14:paraId="3B81FD8A" w14:textId="77777777" w:rsidR="000B4402" w:rsidRDefault="000B4402" w:rsidP="008E76F3">
      <w:pPr>
        <w:pStyle w:val="PargrafodaLista"/>
        <w:numPr>
          <w:ilvl w:val="0"/>
          <w:numId w:val="9"/>
        </w:numPr>
        <w:jc w:val="both"/>
      </w:pPr>
      <w:r>
        <w:t xml:space="preserve">Será estabelecida pela organização zonas de refeição comunitária, não sendo por isso permitido por qualquer comerciante ou estabelecimento </w:t>
      </w:r>
      <w:r w:rsidR="001B50C8">
        <w:t xml:space="preserve">a utilização </w:t>
      </w:r>
      <w:r>
        <w:t>de mesas para refeição junto à sua banca.</w:t>
      </w:r>
    </w:p>
    <w:p w14:paraId="04E8703A" w14:textId="77777777" w:rsidR="000B4402" w:rsidRDefault="000B4402" w:rsidP="008E76F3">
      <w:pPr>
        <w:pStyle w:val="PargrafodaLista"/>
        <w:numPr>
          <w:ilvl w:val="0"/>
          <w:numId w:val="9"/>
        </w:numPr>
        <w:jc w:val="both"/>
      </w:pPr>
      <w:r>
        <w:t>A organização não fornecerá quaisquer serviços de mesa ou talheres, devendo os mesmos ser for</w:t>
      </w:r>
      <w:r w:rsidR="005E1193">
        <w:t>necidos pelo comerciante, não fazendo a organização o levantamento nem a limpeza das mesas</w:t>
      </w:r>
      <w:r>
        <w:t>.</w:t>
      </w:r>
    </w:p>
    <w:p w14:paraId="6426136C" w14:textId="77777777" w:rsidR="000B4402" w:rsidRDefault="000B4402" w:rsidP="008E76F3">
      <w:pPr>
        <w:pStyle w:val="PargrafodaLista"/>
        <w:numPr>
          <w:ilvl w:val="0"/>
          <w:numId w:val="9"/>
        </w:numPr>
        <w:jc w:val="both"/>
      </w:pPr>
      <w:r>
        <w:t>Não é fornecida pela organização qualquer ponto de água para lavagem de utensílios.</w:t>
      </w:r>
    </w:p>
    <w:p w14:paraId="23C3F279" w14:textId="77777777" w:rsidR="000B4402" w:rsidRDefault="000B4402" w:rsidP="008E76F3">
      <w:pPr>
        <w:pStyle w:val="PargrafodaLista"/>
        <w:numPr>
          <w:ilvl w:val="0"/>
          <w:numId w:val="9"/>
        </w:numPr>
        <w:jc w:val="both"/>
      </w:pPr>
      <w:r>
        <w:t xml:space="preserve">Deverão ser utilizados utensílios descartáveis (papel, </w:t>
      </w:r>
      <w:r w:rsidR="00A64190">
        <w:t>bambu ou outros</w:t>
      </w:r>
      <w:r>
        <w:t>), mas sempre atendendo a uma utilização responsável e com o mínimo de desperdício.</w:t>
      </w:r>
    </w:p>
    <w:p w14:paraId="2F39D670" w14:textId="77777777" w:rsidR="00A64190" w:rsidRDefault="00A64190" w:rsidP="008E76F3">
      <w:pPr>
        <w:pStyle w:val="PargrafodaLista"/>
        <w:numPr>
          <w:ilvl w:val="0"/>
          <w:numId w:val="9"/>
        </w:numPr>
        <w:jc w:val="both"/>
      </w:pPr>
      <w:r>
        <w:t>Será fornecida uma banca/tenda por participante, podendo também ser utilizados espaços pré-existentes no recinto do evento (casas, pátios, …).</w:t>
      </w:r>
    </w:p>
    <w:p w14:paraId="58E44F4B" w14:textId="77777777" w:rsidR="005E17AE" w:rsidRDefault="005E17AE" w:rsidP="005E17AE">
      <w:pPr>
        <w:pStyle w:val="PargrafodaLista"/>
        <w:numPr>
          <w:ilvl w:val="0"/>
          <w:numId w:val="9"/>
        </w:numPr>
        <w:jc w:val="both"/>
      </w:pPr>
      <w:r>
        <w:t>No local definido não é permitida a venda de outros produtos que não sejam os referentes ao mercado a que está inscrito.</w:t>
      </w:r>
    </w:p>
    <w:p w14:paraId="49C2CA76" w14:textId="77777777" w:rsidR="00A64190" w:rsidRDefault="00A64190" w:rsidP="008E76F3">
      <w:pPr>
        <w:pStyle w:val="PargrafodaLista"/>
        <w:numPr>
          <w:ilvl w:val="0"/>
          <w:numId w:val="9"/>
        </w:numPr>
        <w:jc w:val="both"/>
      </w:pPr>
      <w:r>
        <w:t>A organização não fornecerá qualquer tipo de material adicional de apoio, sendo estes (mesas de preparação, cadeiras, …) da responsabilidade de cada participante.</w:t>
      </w:r>
    </w:p>
    <w:p w14:paraId="50DDDF04" w14:textId="77777777" w:rsidR="00A64190" w:rsidRDefault="00A64190" w:rsidP="008E76F3">
      <w:pPr>
        <w:jc w:val="both"/>
      </w:pPr>
    </w:p>
    <w:p w14:paraId="6AC18799" w14:textId="77777777" w:rsidR="00A64190" w:rsidRPr="00A64190" w:rsidRDefault="00A64190" w:rsidP="008E76F3">
      <w:pPr>
        <w:jc w:val="center"/>
        <w:rPr>
          <w:b/>
        </w:rPr>
      </w:pPr>
      <w:r w:rsidRPr="00A64190">
        <w:rPr>
          <w:b/>
        </w:rPr>
        <w:t>Secção I</w:t>
      </w:r>
      <w:r w:rsidR="00002860">
        <w:rPr>
          <w:b/>
        </w:rPr>
        <w:t>I</w:t>
      </w:r>
    </w:p>
    <w:p w14:paraId="1D7BEF0C" w14:textId="77777777" w:rsidR="00A64190" w:rsidRPr="00A64190" w:rsidRDefault="00A64190" w:rsidP="008E76F3">
      <w:pPr>
        <w:jc w:val="center"/>
        <w:rPr>
          <w:b/>
        </w:rPr>
      </w:pPr>
      <w:r w:rsidRPr="00A64190">
        <w:rPr>
          <w:b/>
        </w:rPr>
        <w:t>M</w:t>
      </w:r>
      <w:r>
        <w:rPr>
          <w:b/>
        </w:rPr>
        <w:t>ercado de velharias e artigos em 2ª mão</w:t>
      </w:r>
    </w:p>
    <w:p w14:paraId="368E5981" w14:textId="77777777" w:rsidR="00A64190" w:rsidRPr="00A64190" w:rsidRDefault="00002860" w:rsidP="008E76F3">
      <w:pPr>
        <w:jc w:val="center"/>
        <w:rPr>
          <w:b/>
        </w:rPr>
      </w:pPr>
      <w:r>
        <w:rPr>
          <w:b/>
        </w:rPr>
        <w:t>Artigo 8</w:t>
      </w:r>
      <w:r w:rsidR="00A64190" w:rsidRPr="00A64190">
        <w:rPr>
          <w:b/>
        </w:rPr>
        <w:t>º</w:t>
      </w:r>
    </w:p>
    <w:p w14:paraId="0E0C81E8" w14:textId="77777777" w:rsidR="00A64190" w:rsidRDefault="00A64190" w:rsidP="008E76F3">
      <w:pPr>
        <w:pStyle w:val="PargrafodaLista"/>
        <w:numPr>
          <w:ilvl w:val="0"/>
          <w:numId w:val="10"/>
        </w:numPr>
        <w:jc w:val="both"/>
      </w:pPr>
      <w:r>
        <w:t xml:space="preserve">Os </w:t>
      </w:r>
      <w:r w:rsidR="00BE3D62">
        <w:t>p</w:t>
      </w:r>
      <w:r>
        <w:t>rodutos à venda são da inteira responsabilidade de quem os comercializa</w:t>
      </w:r>
      <w:r w:rsidR="00BE3D62">
        <w:t>.</w:t>
      </w:r>
    </w:p>
    <w:p w14:paraId="10E0652B" w14:textId="77777777" w:rsidR="00BE3D62" w:rsidRDefault="00BE3D62" w:rsidP="008E76F3">
      <w:pPr>
        <w:pStyle w:val="PargrafodaLista"/>
        <w:numPr>
          <w:ilvl w:val="0"/>
          <w:numId w:val="10"/>
        </w:numPr>
        <w:jc w:val="both"/>
      </w:pPr>
      <w:r>
        <w:t>Não é permitida a venda de qualquer produto que atente contra a lei, que esteja protegido de qualquer forma, ou que careça de autorização especial para a sua comercialização.</w:t>
      </w:r>
    </w:p>
    <w:p w14:paraId="0B95EBD4" w14:textId="77777777" w:rsidR="00BE3D62" w:rsidRDefault="00BE3D62" w:rsidP="008E76F3">
      <w:pPr>
        <w:pStyle w:val="PargrafodaLista"/>
        <w:numPr>
          <w:ilvl w:val="0"/>
          <w:numId w:val="10"/>
        </w:numPr>
        <w:jc w:val="both"/>
      </w:pPr>
      <w:r>
        <w:t>Não é permitida a venda dos produtos elencados no nº2 do artigo 75º do Decreto-Lei nº 10(2015, de 16 de janeiro.</w:t>
      </w:r>
    </w:p>
    <w:p w14:paraId="1184E941" w14:textId="77777777" w:rsidR="00BE3D62" w:rsidRDefault="00BE3D62" w:rsidP="008E76F3">
      <w:pPr>
        <w:pStyle w:val="PargrafodaLista"/>
        <w:numPr>
          <w:ilvl w:val="0"/>
          <w:numId w:val="10"/>
        </w:numPr>
        <w:jc w:val="both"/>
      </w:pPr>
      <w:r>
        <w:t>Não é permitida da venda de animais vivos ou mortos, expeto taxidermia.</w:t>
      </w:r>
    </w:p>
    <w:p w14:paraId="32F50FCC" w14:textId="77777777" w:rsidR="00BE3D62" w:rsidRDefault="00A64190" w:rsidP="008E76F3">
      <w:pPr>
        <w:pStyle w:val="PargrafodaLista"/>
        <w:numPr>
          <w:ilvl w:val="0"/>
          <w:numId w:val="10"/>
        </w:numPr>
        <w:jc w:val="both"/>
      </w:pPr>
      <w:r>
        <w:t>Será indicado pela organização o local de exposição e venda dos produtos a cada participante.</w:t>
      </w:r>
      <w:r w:rsidR="00BE3D62" w:rsidRPr="00BE3D62">
        <w:t xml:space="preserve"> </w:t>
      </w:r>
    </w:p>
    <w:p w14:paraId="7E6BCCE3" w14:textId="77777777" w:rsidR="005E17AE" w:rsidRDefault="005E17AE" w:rsidP="008E76F3">
      <w:pPr>
        <w:pStyle w:val="PargrafodaLista"/>
        <w:numPr>
          <w:ilvl w:val="0"/>
          <w:numId w:val="10"/>
        </w:numPr>
        <w:jc w:val="both"/>
      </w:pPr>
      <w:r>
        <w:t>No local definido não é permitida a venda de outros produtos que não sejam os referentes ao mercado a que está inscrito.</w:t>
      </w:r>
    </w:p>
    <w:p w14:paraId="08A0211F" w14:textId="77777777" w:rsidR="00A64190" w:rsidRDefault="00BE3D62" w:rsidP="008E76F3">
      <w:pPr>
        <w:pStyle w:val="PargrafodaLista"/>
        <w:numPr>
          <w:ilvl w:val="0"/>
          <w:numId w:val="10"/>
        </w:numPr>
        <w:jc w:val="both"/>
      </w:pPr>
      <w:r>
        <w:t>Não serão fornecidas quaisquer bancas pela organização, sendo os participantes responsáveis pela sua banca, podendo, no entanto, expor os seus produtos no chão.</w:t>
      </w:r>
    </w:p>
    <w:p w14:paraId="02235119" w14:textId="77777777" w:rsidR="00A64190" w:rsidRDefault="00A64190" w:rsidP="008E76F3">
      <w:pPr>
        <w:pStyle w:val="PargrafodaLista"/>
        <w:numPr>
          <w:ilvl w:val="0"/>
          <w:numId w:val="10"/>
        </w:numPr>
        <w:jc w:val="both"/>
      </w:pPr>
      <w:r>
        <w:t>Poderão participar em dias isolados, dando a organização, em caso de lotação, preferência a quem participa durante todo o evento.</w:t>
      </w:r>
    </w:p>
    <w:p w14:paraId="1FEACD5A" w14:textId="77777777" w:rsidR="00A64190" w:rsidRDefault="00A64190" w:rsidP="008E76F3">
      <w:pPr>
        <w:pStyle w:val="PargrafodaLista"/>
        <w:numPr>
          <w:ilvl w:val="0"/>
          <w:numId w:val="10"/>
        </w:numPr>
        <w:jc w:val="both"/>
      </w:pPr>
      <w:r>
        <w:t>Não é permitida a circulação ou a permanência de viaturas no recinto do evento.</w:t>
      </w:r>
    </w:p>
    <w:p w14:paraId="0DD4C20E" w14:textId="77777777" w:rsidR="00A64190" w:rsidRDefault="00A64190" w:rsidP="008E76F3">
      <w:pPr>
        <w:pStyle w:val="PargrafodaLista"/>
        <w:numPr>
          <w:ilvl w:val="0"/>
          <w:numId w:val="10"/>
        </w:numPr>
        <w:jc w:val="both"/>
      </w:pPr>
      <w:r>
        <w:t>Todos os participantes deverão obrigatoriamente fazer separação de resíduos.</w:t>
      </w:r>
    </w:p>
    <w:p w14:paraId="36253AB9" w14:textId="77777777" w:rsidR="00BE3D62" w:rsidRDefault="00BE3D62" w:rsidP="008E76F3">
      <w:pPr>
        <w:jc w:val="both"/>
      </w:pPr>
    </w:p>
    <w:p w14:paraId="4D4AA86B" w14:textId="77777777" w:rsidR="001B50C8" w:rsidRDefault="001B50C8" w:rsidP="008E76F3">
      <w:pPr>
        <w:jc w:val="both"/>
      </w:pPr>
    </w:p>
    <w:p w14:paraId="442BE936" w14:textId="77777777" w:rsidR="001B50C8" w:rsidRDefault="001B50C8" w:rsidP="008E76F3">
      <w:pPr>
        <w:jc w:val="both"/>
      </w:pPr>
    </w:p>
    <w:p w14:paraId="639E9C60" w14:textId="77777777" w:rsidR="001B50C8" w:rsidRDefault="001B50C8" w:rsidP="008E76F3">
      <w:pPr>
        <w:jc w:val="both"/>
      </w:pPr>
    </w:p>
    <w:p w14:paraId="56E1EDF5" w14:textId="77777777" w:rsidR="00C36FD3" w:rsidRDefault="00C36FD3" w:rsidP="008E76F3">
      <w:pPr>
        <w:jc w:val="both"/>
      </w:pPr>
    </w:p>
    <w:p w14:paraId="3472BD1A" w14:textId="77777777" w:rsidR="00C36FD3" w:rsidRDefault="00C36FD3" w:rsidP="008E76F3">
      <w:pPr>
        <w:jc w:val="both"/>
      </w:pPr>
    </w:p>
    <w:p w14:paraId="30CD53E8" w14:textId="77777777" w:rsidR="00C36FD3" w:rsidRDefault="00C36FD3" w:rsidP="008E76F3">
      <w:pPr>
        <w:jc w:val="both"/>
      </w:pPr>
    </w:p>
    <w:p w14:paraId="5018AD5E" w14:textId="77777777" w:rsidR="00C36FD3" w:rsidRDefault="00C36FD3" w:rsidP="008E76F3">
      <w:pPr>
        <w:jc w:val="both"/>
      </w:pPr>
    </w:p>
    <w:p w14:paraId="5DBFD0EE" w14:textId="77777777" w:rsidR="00002860" w:rsidRPr="00A64190" w:rsidRDefault="00002860" w:rsidP="008E76F3">
      <w:pPr>
        <w:jc w:val="center"/>
        <w:rPr>
          <w:b/>
        </w:rPr>
      </w:pPr>
      <w:r>
        <w:rPr>
          <w:b/>
        </w:rPr>
        <w:t>Secção III</w:t>
      </w:r>
    </w:p>
    <w:p w14:paraId="22BF15E0" w14:textId="77777777" w:rsidR="00002860" w:rsidRDefault="00002860" w:rsidP="008E76F3">
      <w:pPr>
        <w:jc w:val="center"/>
        <w:rPr>
          <w:b/>
        </w:rPr>
      </w:pPr>
      <w:r>
        <w:rPr>
          <w:b/>
        </w:rPr>
        <w:t>Vinho e cerveja – Venda e concessão</w:t>
      </w:r>
    </w:p>
    <w:p w14:paraId="17B6FCEE" w14:textId="77777777" w:rsidR="00002860" w:rsidRPr="00FA0114" w:rsidRDefault="00002860" w:rsidP="008E76F3">
      <w:pPr>
        <w:jc w:val="center"/>
        <w:rPr>
          <w:b/>
        </w:rPr>
      </w:pPr>
      <w:r w:rsidRPr="00FA0114">
        <w:rPr>
          <w:b/>
        </w:rPr>
        <w:t>Artigo 9º</w:t>
      </w:r>
    </w:p>
    <w:p w14:paraId="62120608" w14:textId="16B24727" w:rsidR="00002860" w:rsidRPr="00FA0114" w:rsidRDefault="00002860" w:rsidP="008E76F3">
      <w:pPr>
        <w:pStyle w:val="PargrafodaLista"/>
        <w:numPr>
          <w:ilvl w:val="0"/>
          <w:numId w:val="11"/>
        </w:numPr>
        <w:jc w:val="both"/>
      </w:pPr>
      <w:r w:rsidRPr="00FA0114">
        <w:t>É proibida a venda de vinho</w:t>
      </w:r>
      <w:r w:rsidR="00EC78A4" w:rsidRPr="00FA0114">
        <w:t xml:space="preserve"> e cerveja</w:t>
      </w:r>
      <w:r w:rsidRPr="00FA0114">
        <w:t xml:space="preserve"> por qualquer participante do evento, sendo a copo, garr</w:t>
      </w:r>
      <w:r w:rsidR="00B32D0E" w:rsidRPr="00FA0114">
        <w:t>afa ou qualquer outro vasilhame</w:t>
      </w:r>
      <w:r w:rsidR="00A54092" w:rsidRPr="00FA0114">
        <w:t>.</w:t>
      </w:r>
    </w:p>
    <w:p w14:paraId="687E5D5C" w14:textId="77777777" w:rsidR="00002860" w:rsidRPr="00FA0114" w:rsidRDefault="00002860" w:rsidP="008E76F3">
      <w:pPr>
        <w:pStyle w:val="PargrafodaLista"/>
        <w:numPr>
          <w:ilvl w:val="0"/>
          <w:numId w:val="11"/>
        </w:numPr>
        <w:jc w:val="both"/>
      </w:pPr>
      <w:r w:rsidRPr="00FA0114">
        <w:t>A venda de vinho e cerveja é da inteira responsabilidade da organização.</w:t>
      </w:r>
    </w:p>
    <w:p w14:paraId="52D0874F" w14:textId="77777777" w:rsidR="00002860" w:rsidRPr="00FA0114" w:rsidRDefault="00002860" w:rsidP="008E76F3">
      <w:pPr>
        <w:pStyle w:val="PargrafodaLista"/>
        <w:numPr>
          <w:ilvl w:val="0"/>
          <w:numId w:val="11"/>
        </w:numPr>
        <w:jc w:val="both"/>
      </w:pPr>
      <w:r w:rsidRPr="00FA0114">
        <w:t>O vinho será comercializado pela organização, em espaço próprio – Pátio dos Vinhos, e poderá ser comercializado quer ao copo, quer à garrafa.</w:t>
      </w:r>
    </w:p>
    <w:p w14:paraId="24E3C954" w14:textId="6056A60C" w:rsidR="00B36C9D" w:rsidRPr="00FA0114" w:rsidRDefault="00B36C9D" w:rsidP="008E76F3">
      <w:pPr>
        <w:pStyle w:val="PargrafodaLista"/>
        <w:numPr>
          <w:ilvl w:val="0"/>
          <w:numId w:val="11"/>
        </w:numPr>
        <w:jc w:val="both"/>
      </w:pPr>
      <w:r w:rsidRPr="00FA0114">
        <w:t>Todos os vinhos comercializados serão vinhos engarrafados, do Dão, provenientes de produtores ou vinhas da freguesia de Oliveira do Conde e/ou concelho de Carregal do Sal</w:t>
      </w:r>
      <w:r w:rsidR="00EC78A4" w:rsidRPr="00FA0114">
        <w:t>.</w:t>
      </w:r>
    </w:p>
    <w:p w14:paraId="51AF5702" w14:textId="696EF269" w:rsidR="00002860" w:rsidRPr="00FA0114" w:rsidRDefault="00002860" w:rsidP="008E76F3">
      <w:pPr>
        <w:pStyle w:val="PargrafodaLista"/>
        <w:numPr>
          <w:ilvl w:val="0"/>
          <w:numId w:val="11"/>
        </w:numPr>
        <w:jc w:val="both"/>
      </w:pPr>
      <w:r w:rsidRPr="00FA0114">
        <w:t xml:space="preserve">A cerveja apenas poderá ser vendida em locais definidos </w:t>
      </w:r>
      <w:r w:rsidR="00EC78A4" w:rsidRPr="00FA0114">
        <w:t xml:space="preserve">e explorados </w:t>
      </w:r>
      <w:r w:rsidRPr="00FA0114">
        <w:t>pela organização</w:t>
      </w:r>
      <w:r w:rsidR="00EC78A4" w:rsidRPr="00FA0114">
        <w:t>.</w:t>
      </w:r>
    </w:p>
    <w:p w14:paraId="2C0C9525" w14:textId="77777777" w:rsidR="008E76F3" w:rsidRPr="008E76F3" w:rsidRDefault="008E76F3" w:rsidP="008E76F3">
      <w:pPr>
        <w:pStyle w:val="PargrafodaLista"/>
        <w:jc w:val="both"/>
      </w:pPr>
    </w:p>
    <w:p w14:paraId="79C26F93" w14:textId="77777777" w:rsidR="00F71C41" w:rsidRPr="00EF0C37" w:rsidRDefault="00EF0C37" w:rsidP="008E76F3">
      <w:pPr>
        <w:pStyle w:val="PargrafodaLista"/>
        <w:ind w:left="0"/>
        <w:jc w:val="center"/>
        <w:rPr>
          <w:b/>
        </w:rPr>
      </w:pPr>
      <w:r>
        <w:rPr>
          <w:b/>
        </w:rPr>
        <w:t>A</w:t>
      </w:r>
      <w:r w:rsidR="008E76F3">
        <w:rPr>
          <w:b/>
        </w:rPr>
        <w:t>rtigo 10</w:t>
      </w:r>
      <w:r w:rsidR="00F71C41" w:rsidRPr="00EF0C37">
        <w:rPr>
          <w:b/>
        </w:rPr>
        <w:t>º</w:t>
      </w:r>
    </w:p>
    <w:p w14:paraId="333F5104" w14:textId="77777777" w:rsidR="00F71C41" w:rsidRDefault="00F71C41" w:rsidP="008E76F3">
      <w:pPr>
        <w:pStyle w:val="PargrafodaLista"/>
        <w:ind w:left="0"/>
        <w:jc w:val="center"/>
        <w:rPr>
          <w:b/>
        </w:rPr>
      </w:pPr>
      <w:r w:rsidRPr="007D2C8D">
        <w:rPr>
          <w:b/>
        </w:rPr>
        <w:t>Disposições Gerais</w:t>
      </w:r>
    </w:p>
    <w:p w14:paraId="1F13CE9D" w14:textId="77777777" w:rsidR="008E76F3" w:rsidRPr="007D2C8D" w:rsidRDefault="008E76F3" w:rsidP="008E76F3">
      <w:pPr>
        <w:pStyle w:val="PargrafodaLista"/>
        <w:ind w:left="0"/>
        <w:jc w:val="both"/>
        <w:rPr>
          <w:b/>
        </w:rPr>
      </w:pPr>
    </w:p>
    <w:p w14:paraId="55EA0D70" w14:textId="77777777" w:rsidR="00F71C41" w:rsidRDefault="00F71C41" w:rsidP="008E76F3">
      <w:pPr>
        <w:pStyle w:val="PargrafodaLista"/>
        <w:numPr>
          <w:ilvl w:val="0"/>
          <w:numId w:val="7"/>
        </w:numPr>
        <w:jc w:val="both"/>
      </w:pPr>
      <w:r>
        <w:t>A organização entende que cada expositor, ou participante é respo</w:t>
      </w:r>
      <w:r w:rsidR="00995F7F">
        <w:t>nsável pela sua atividade económica, não exigindo qualquer tipo de documento comprovativo da sua situação fiscal.</w:t>
      </w:r>
    </w:p>
    <w:p w14:paraId="0F126891" w14:textId="77777777" w:rsidR="00995F7F" w:rsidRDefault="00995F7F" w:rsidP="008E76F3">
      <w:pPr>
        <w:pStyle w:val="PargrafodaLista"/>
        <w:numPr>
          <w:ilvl w:val="0"/>
          <w:numId w:val="7"/>
        </w:numPr>
        <w:jc w:val="both"/>
      </w:pPr>
      <w:r>
        <w:t xml:space="preserve">A organização não se responsabiliza por quaisquer danos ou furtos que </w:t>
      </w:r>
      <w:r w:rsidR="00F50E00">
        <w:t>possam ocorrer durante o evento, pelo qu</w:t>
      </w:r>
      <w:r w:rsidR="00EF0C37">
        <w:t>e cada um deve zelar pelo mesmo, sendo disponibilizado segurança durante os dias do evento.</w:t>
      </w:r>
    </w:p>
    <w:p w14:paraId="50424536" w14:textId="77777777" w:rsidR="008E76F3" w:rsidRDefault="008E76F3" w:rsidP="008E76F3">
      <w:pPr>
        <w:pStyle w:val="PargrafodaLista"/>
        <w:numPr>
          <w:ilvl w:val="0"/>
          <w:numId w:val="7"/>
        </w:numPr>
        <w:jc w:val="both"/>
      </w:pPr>
      <w:r>
        <w:t>O não cumprimento normas do presente regulamento pode implicar a exclusão imediata do evento, bem como ser vedada a participação nas próximas edições.</w:t>
      </w:r>
    </w:p>
    <w:p w14:paraId="19660DD9" w14:textId="77777777" w:rsidR="00995F7F" w:rsidRDefault="00995F7F" w:rsidP="008E76F3">
      <w:pPr>
        <w:pStyle w:val="PargrafodaLista"/>
        <w:numPr>
          <w:ilvl w:val="0"/>
          <w:numId w:val="7"/>
        </w:numPr>
        <w:jc w:val="both"/>
      </w:pPr>
      <w:r>
        <w:t>A organização garante um s</w:t>
      </w:r>
      <w:r w:rsidR="00F50E00">
        <w:t>eguro de responsabilidade civil durante o evento.</w:t>
      </w:r>
    </w:p>
    <w:p w14:paraId="7B2E0084" w14:textId="77777777" w:rsidR="00995F7F" w:rsidRDefault="00995F7F" w:rsidP="008E76F3">
      <w:pPr>
        <w:pStyle w:val="PargrafodaLista"/>
        <w:numPr>
          <w:ilvl w:val="0"/>
          <w:numId w:val="7"/>
        </w:numPr>
        <w:jc w:val="both"/>
      </w:pPr>
      <w:r>
        <w:t>As dúvidas ou casos omissos serão resolvidos pela organização caso a caso.</w:t>
      </w:r>
    </w:p>
    <w:p w14:paraId="2ED6BB1F" w14:textId="77777777" w:rsidR="008E76F3" w:rsidRDefault="008E76F3" w:rsidP="00995F7F"/>
    <w:p w14:paraId="7ED54EC7" w14:textId="77777777" w:rsidR="003E6A97" w:rsidRDefault="00EF0C37" w:rsidP="00995F7F">
      <w:r>
        <w:t>A organização</w:t>
      </w:r>
      <w:r w:rsidR="003E6A97">
        <w:t xml:space="preserve">, </w:t>
      </w:r>
    </w:p>
    <w:p w14:paraId="583C232D" w14:textId="77777777" w:rsidR="004743FB" w:rsidRDefault="004743FB" w:rsidP="00995F7F">
      <w:r>
        <w:rPr>
          <w:noProof/>
          <w:lang w:eastAsia="pt-PT"/>
        </w:rPr>
        <w:drawing>
          <wp:inline distT="0" distB="0" distL="0" distR="0" wp14:anchorId="161E4AFE" wp14:editId="232FBD5B">
            <wp:extent cx="1113604" cy="12039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2-08-10-11-45-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381" cy="121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797FFFAE" wp14:editId="3E80BC2F">
            <wp:extent cx="1765382" cy="1348740"/>
            <wp:effectExtent l="0" t="0" r="635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2-08-10-11-43-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321" cy="136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3FB" w:rsidSect="00ED315C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3C5B9" w14:textId="77777777" w:rsidR="00B301C6" w:rsidRDefault="00B301C6" w:rsidP="000B5213">
      <w:pPr>
        <w:spacing w:after="0" w:line="240" w:lineRule="auto"/>
      </w:pPr>
      <w:r>
        <w:separator/>
      </w:r>
    </w:p>
  </w:endnote>
  <w:endnote w:type="continuationSeparator" w:id="0">
    <w:p w14:paraId="30372000" w14:textId="77777777" w:rsidR="00B301C6" w:rsidRDefault="00B301C6" w:rsidP="000B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7892817"/>
      <w:docPartObj>
        <w:docPartGallery w:val="Page Numbers (Bottom of Page)"/>
        <w:docPartUnique/>
      </w:docPartObj>
    </w:sdtPr>
    <w:sdtContent>
      <w:p w14:paraId="0FDC070A" w14:textId="77777777" w:rsidR="00C36FD3" w:rsidRDefault="00C36F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D0E">
          <w:rPr>
            <w:noProof/>
          </w:rPr>
          <w:t>2</w:t>
        </w:r>
        <w:r>
          <w:fldChar w:fldCharType="end"/>
        </w:r>
      </w:p>
    </w:sdtContent>
  </w:sdt>
  <w:p w14:paraId="0706C60E" w14:textId="77777777" w:rsidR="00C36FD3" w:rsidRDefault="00C3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95A99" w14:textId="77777777" w:rsidR="00B301C6" w:rsidRDefault="00B301C6" w:rsidP="000B5213">
      <w:pPr>
        <w:spacing w:after="0" w:line="240" w:lineRule="auto"/>
      </w:pPr>
      <w:r>
        <w:separator/>
      </w:r>
    </w:p>
  </w:footnote>
  <w:footnote w:type="continuationSeparator" w:id="0">
    <w:p w14:paraId="601BEDD0" w14:textId="77777777" w:rsidR="00B301C6" w:rsidRDefault="00B301C6" w:rsidP="000B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25F73" w14:textId="78FA5F87" w:rsidR="00A87F1E" w:rsidRDefault="00A87F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3576" w14:textId="382FB794" w:rsidR="00A87F1E" w:rsidRDefault="00A87F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544" w14:textId="6846A37A" w:rsidR="00A87F1E" w:rsidRDefault="00A87F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26DA"/>
    <w:multiLevelType w:val="hybridMultilevel"/>
    <w:tmpl w:val="AAF283F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3CFE"/>
    <w:multiLevelType w:val="hybridMultilevel"/>
    <w:tmpl w:val="40D2237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22C5B"/>
    <w:multiLevelType w:val="hybridMultilevel"/>
    <w:tmpl w:val="63BA392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A510E"/>
    <w:multiLevelType w:val="hybridMultilevel"/>
    <w:tmpl w:val="63B457C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5B42"/>
    <w:multiLevelType w:val="hybridMultilevel"/>
    <w:tmpl w:val="6138197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3912"/>
    <w:multiLevelType w:val="hybridMultilevel"/>
    <w:tmpl w:val="3A846A1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E346A"/>
    <w:multiLevelType w:val="hybridMultilevel"/>
    <w:tmpl w:val="491C220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011FF"/>
    <w:multiLevelType w:val="hybridMultilevel"/>
    <w:tmpl w:val="857E9F7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6E8D"/>
    <w:multiLevelType w:val="hybridMultilevel"/>
    <w:tmpl w:val="ACF6D68E"/>
    <w:lvl w:ilvl="0" w:tplc="52423E3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85" w:hanging="360"/>
      </w:pPr>
    </w:lvl>
    <w:lvl w:ilvl="2" w:tplc="0816001B" w:tentative="1">
      <w:start w:val="1"/>
      <w:numFmt w:val="lowerRoman"/>
      <w:lvlText w:val="%3."/>
      <w:lvlJc w:val="right"/>
      <w:pPr>
        <w:ind w:left="2205" w:hanging="180"/>
      </w:pPr>
    </w:lvl>
    <w:lvl w:ilvl="3" w:tplc="0816000F" w:tentative="1">
      <w:start w:val="1"/>
      <w:numFmt w:val="decimal"/>
      <w:lvlText w:val="%4."/>
      <w:lvlJc w:val="left"/>
      <w:pPr>
        <w:ind w:left="2925" w:hanging="360"/>
      </w:pPr>
    </w:lvl>
    <w:lvl w:ilvl="4" w:tplc="08160019" w:tentative="1">
      <w:start w:val="1"/>
      <w:numFmt w:val="lowerLetter"/>
      <w:lvlText w:val="%5."/>
      <w:lvlJc w:val="left"/>
      <w:pPr>
        <w:ind w:left="3645" w:hanging="360"/>
      </w:pPr>
    </w:lvl>
    <w:lvl w:ilvl="5" w:tplc="0816001B" w:tentative="1">
      <w:start w:val="1"/>
      <w:numFmt w:val="lowerRoman"/>
      <w:lvlText w:val="%6."/>
      <w:lvlJc w:val="right"/>
      <w:pPr>
        <w:ind w:left="4365" w:hanging="180"/>
      </w:pPr>
    </w:lvl>
    <w:lvl w:ilvl="6" w:tplc="0816000F" w:tentative="1">
      <w:start w:val="1"/>
      <w:numFmt w:val="decimal"/>
      <w:lvlText w:val="%7."/>
      <w:lvlJc w:val="left"/>
      <w:pPr>
        <w:ind w:left="5085" w:hanging="360"/>
      </w:pPr>
    </w:lvl>
    <w:lvl w:ilvl="7" w:tplc="08160019" w:tentative="1">
      <w:start w:val="1"/>
      <w:numFmt w:val="lowerLetter"/>
      <w:lvlText w:val="%8."/>
      <w:lvlJc w:val="left"/>
      <w:pPr>
        <w:ind w:left="5805" w:hanging="360"/>
      </w:pPr>
    </w:lvl>
    <w:lvl w:ilvl="8" w:tplc="08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47E7629"/>
    <w:multiLevelType w:val="hybridMultilevel"/>
    <w:tmpl w:val="AA4E252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21B1"/>
    <w:multiLevelType w:val="hybridMultilevel"/>
    <w:tmpl w:val="BA2A7A4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87652">
    <w:abstractNumId w:val="4"/>
  </w:num>
  <w:num w:numId="2" w16cid:durableId="568884642">
    <w:abstractNumId w:val="7"/>
  </w:num>
  <w:num w:numId="3" w16cid:durableId="2021806911">
    <w:abstractNumId w:val="1"/>
  </w:num>
  <w:num w:numId="4" w16cid:durableId="86316630">
    <w:abstractNumId w:val="6"/>
  </w:num>
  <w:num w:numId="5" w16cid:durableId="2103139656">
    <w:abstractNumId w:val="8"/>
  </w:num>
  <w:num w:numId="6" w16cid:durableId="1580869510">
    <w:abstractNumId w:val="2"/>
  </w:num>
  <w:num w:numId="7" w16cid:durableId="1235973516">
    <w:abstractNumId w:val="3"/>
  </w:num>
  <w:num w:numId="8" w16cid:durableId="158156010">
    <w:abstractNumId w:val="10"/>
  </w:num>
  <w:num w:numId="9" w16cid:durableId="1820728656">
    <w:abstractNumId w:val="0"/>
  </w:num>
  <w:num w:numId="10" w16cid:durableId="954403917">
    <w:abstractNumId w:val="9"/>
  </w:num>
  <w:num w:numId="11" w16cid:durableId="741411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F9"/>
    <w:rsid w:val="00002860"/>
    <w:rsid w:val="0006694D"/>
    <w:rsid w:val="000956E5"/>
    <w:rsid w:val="00097780"/>
    <w:rsid w:val="000B4402"/>
    <w:rsid w:val="000B5213"/>
    <w:rsid w:val="00187166"/>
    <w:rsid w:val="001B50C8"/>
    <w:rsid w:val="001E7CC2"/>
    <w:rsid w:val="001F1E71"/>
    <w:rsid w:val="002471ED"/>
    <w:rsid w:val="002B27B0"/>
    <w:rsid w:val="002F5BCB"/>
    <w:rsid w:val="003D7527"/>
    <w:rsid w:val="003E6A97"/>
    <w:rsid w:val="004110BB"/>
    <w:rsid w:val="00423276"/>
    <w:rsid w:val="00442385"/>
    <w:rsid w:val="004743FB"/>
    <w:rsid w:val="00481D62"/>
    <w:rsid w:val="00487F26"/>
    <w:rsid w:val="004D032C"/>
    <w:rsid w:val="005A0E8B"/>
    <w:rsid w:val="005B67EA"/>
    <w:rsid w:val="005E1193"/>
    <w:rsid w:val="005E17AE"/>
    <w:rsid w:val="005E22A6"/>
    <w:rsid w:val="00606392"/>
    <w:rsid w:val="00654FAA"/>
    <w:rsid w:val="007D2C8D"/>
    <w:rsid w:val="007D3933"/>
    <w:rsid w:val="008E76F3"/>
    <w:rsid w:val="009825D0"/>
    <w:rsid w:val="00995CA6"/>
    <w:rsid w:val="00995F7F"/>
    <w:rsid w:val="009A132C"/>
    <w:rsid w:val="009E52EC"/>
    <w:rsid w:val="00A54092"/>
    <w:rsid w:val="00A64190"/>
    <w:rsid w:val="00A714E0"/>
    <w:rsid w:val="00A87F1E"/>
    <w:rsid w:val="00AF6453"/>
    <w:rsid w:val="00B25DC9"/>
    <w:rsid w:val="00B301C6"/>
    <w:rsid w:val="00B32D0E"/>
    <w:rsid w:val="00B36C9D"/>
    <w:rsid w:val="00B55DB8"/>
    <w:rsid w:val="00BE3D62"/>
    <w:rsid w:val="00BF775E"/>
    <w:rsid w:val="00C0034F"/>
    <w:rsid w:val="00C144DC"/>
    <w:rsid w:val="00C22C02"/>
    <w:rsid w:val="00C26882"/>
    <w:rsid w:val="00C34472"/>
    <w:rsid w:val="00C36FD3"/>
    <w:rsid w:val="00C52BDF"/>
    <w:rsid w:val="00CC3896"/>
    <w:rsid w:val="00D24872"/>
    <w:rsid w:val="00D31FC0"/>
    <w:rsid w:val="00D53493"/>
    <w:rsid w:val="00DF2D9C"/>
    <w:rsid w:val="00E00568"/>
    <w:rsid w:val="00E93AF9"/>
    <w:rsid w:val="00EA4CC7"/>
    <w:rsid w:val="00EC601F"/>
    <w:rsid w:val="00EC78A4"/>
    <w:rsid w:val="00ED315C"/>
    <w:rsid w:val="00EF0C37"/>
    <w:rsid w:val="00EF3451"/>
    <w:rsid w:val="00F50E00"/>
    <w:rsid w:val="00F71C41"/>
    <w:rsid w:val="00FA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072BD"/>
  <w15:chartTrackingRefBased/>
  <w15:docId w15:val="{0067E1CF-063B-46A6-9560-27CC82B7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18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3AF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D2C8D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B5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5213"/>
  </w:style>
  <w:style w:type="paragraph" w:styleId="Rodap">
    <w:name w:val="footer"/>
    <w:basedOn w:val="Normal"/>
    <w:link w:val="RodapCarter"/>
    <w:uiPriority w:val="99"/>
    <w:unhideWhenUsed/>
    <w:rsid w:val="000B5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B5213"/>
  </w:style>
  <w:style w:type="paragraph" w:styleId="Textodebalo">
    <w:name w:val="Balloon Text"/>
    <w:basedOn w:val="Normal"/>
    <w:link w:val="TextodebaloCarter"/>
    <w:uiPriority w:val="99"/>
    <w:semiHidden/>
    <w:unhideWhenUsed/>
    <w:rsid w:val="00C26882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26882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NM2XnpvfYhxML79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ral@jf-oliveiradoconde.p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1311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Teles</dc:creator>
  <cp:keywords/>
  <dc:description/>
  <cp:lastModifiedBy>Mais Me Quero Centro de Desenvolvimento e Saúde Mental</cp:lastModifiedBy>
  <cp:revision>2</cp:revision>
  <cp:lastPrinted>2023-08-16T10:38:00Z</cp:lastPrinted>
  <dcterms:created xsi:type="dcterms:W3CDTF">2024-08-21T13:16:00Z</dcterms:created>
  <dcterms:modified xsi:type="dcterms:W3CDTF">2024-08-21T13:16:00Z</dcterms:modified>
</cp:coreProperties>
</file>